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9706B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Пять</w:t>
      </w:r>
      <w:r w:rsidR="00193DEC">
        <w:rPr>
          <w:rFonts w:ascii="PT Astra Serif" w:hAnsi="PT Astra Serif"/>
          <w:b/>
          <w:sz w:val="28"/>
          <w:szCs w:val="28"/>
        </w:rPr>
        <w:t>десят</w:t>
      </w:r>
      <w:r>
        <w:rPr>
          <w:rFonts w:ascii="PT Astra Serif" w:hAnsi="PT Astra Serif"/>
          <w:b/>
          <w:sz w:val="28"/>
          <w:szCs w:val="28"/>
        </w:rPr>
        <w:t xml:space="preserve"> первого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1212" wp14:editId="27253D9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B9706B">
        <w:rPr>
          <w:rFonts w:ascii="PT Astra Serif" w:hAnsi="PT Astra Serif"/>
          <w:b/>
          <w:sz w:val="28"/>
          <w:szCs w:val="28"/>
        </w:rPr>
        <w:t xml:space="preserve">  25 ноября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9706B">
        <w:rPr>
          <w:rFonts w:ascii="PT Astra Serif" w:hAnsi="PT Astra Serif"/>
          <w:b/>
          <w:bCs/>
          <w:sz w:val="28"/>
          <w:szCs w:val="28"/>
        </w:rPr>
        <w:t>пятьдесят первом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4D030F" w:rsidRDefault="004D030F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4E6B" w:rsidRDefault="00094E6B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>. Об утверждении прогнозного плана (программы) приватизации муниципального имущества муниципального образования городской округ город Югорск на 2026 год и плановый период 2027 – 2028 годов»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Котел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кина Юлия Викторовна – заместитель главы города - директор Департамента муниципальной собственности и градостроительства администрации города Югорска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4E6B" w:rsidRDefault="00094E6B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C934E9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О выполнении плана подготовки объектов жилищно-коммунального хозяйства, объектов социальной сферы к эксплуатации в осенне-зимний период 2025 – 2026 годов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Ефимов Роман Александрович – заместитель главы города - директор Департамента жилищно-коммунального и строительного комплекса администрации города Югорска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9706B" w:rsidRDefault="00094E6B" w:rsidP="00B970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B9706B">
        <w:rPr>
          <w:rFonts w:ascii="PT Astra Serif" w:hAnsi="PT Astra Serif"/>
          <w:b/>
          <w:sz w:val="28"/>
          <w:szCs w:val="28"/>
        </w:rPr>
        <w:t>. О результатах капитального и текущего ремонта объектов бюджетной сферы в 2025 году и планах на 2026</w:t>
      </w:r>
      <w:r w:rsidR="004842CE">
        <w:rPr>
          <w:rFonts w:ascii="PT Astra Serif" w:hAnsi="PT Astra Serif"/>
          <w:b/>
          <w:sz w:val="28"/>
          <w:szCs w:val="28"/>
        </w:rPr>
        <w:t xml:space="preserve"> год</w:t>
      </w:r>
    </w:p>
    <w:p w:rsidR="00B9706B" w:rsidRDefault="004842CE" w:rsidP="00B970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4842CE">
        <w:rPr>
          <w:rFonts w:ascii="PT Astra Serif" w:hAnsi="PT Astra Serif"/>
          <w:sz w:val="28"/>
          <w:szCs w:val="28"/>
        </w:rPr>
        <w:t xml:space="preserve">Докладывает Ефимов Роман Александрович – заместитель главы города - </w:t>
      </w:r>
      <w:r>
        <w:rPr>
          <w:rFonts w:ascii="PT Astra Serif" w:hAnsi="PT Astra Serif"/>
          <w:sz w:val="28"/>
          <w:szCs w:val="28"/>
        </w:rPr>
        <w:t>директор Департамента жилищно-</w:t>
      </w:r>
      <w:r w:rsidRPr="004842CE">
        <w:rPr>
          <w:rFonts w:ascii="PT Astra Serif" w:hAnsi="PT Astra Serif"/>
          <w:sz w:val="28"/>
          <w:szCs w:val="28"/>
        </w:rPr>
        <w:t>коммунального и строительного комплекса администрации города Югорска</w:t>
      </w:r>
    </w:p>
    <w:p w:rsidR="004842CE" w:rsidRPr="00A96F43" w:rsidRDefault="004842CE" w:rsidP="00B970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9706B" w:rsidRDefault="00094E6B" w:rsidP="00B970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B9706B">
        <w:rPr>
          <w:rFonts w:ascii="PT Astra Serif" w:hAnsi="PT Astra Serif"/>
          <w:b/>
          <w:sz w:val="28"/>
          <w:szCs w:val="28"/>
        </w:rPr>
        <w:t>. Об исполнении мероприятий по формированию д</w:t>
      </w:r>
      <w:r w:rsidR="004842CE">
        <w:rPr>
          <w:rFonts w:ascii="PT Astra Serif" w:hAnsi="PT Astra Serif"/>
          <w:b/>
          <w:sz w:val="28"/>
          <w:szCs w:val="28"/>
        </w:rPr>
        <w:t>оступной среды в городе Югорске</w:t>
      </w:r>
    </w:p>
    <w:p w:rsidR="00B9706B" w:rsidRDefault="00B9706B" w:rsidP="00B970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A96F43">
        <w:rPr>
          <w:rFonts w:ascii="PT Astra Serif" w:hAnsi="PT Astra Serif"/>
          <w:sz w:val="28"/>
          <w:szCs w:val="28"/>
        </w:rPr>
        <w:t xml:space="preserve">Докладывает </w:t>
      </w:r>
      <w:r w:rsidR="004842CE">
        <w:rPr>
          <w:rFonts w:ascii="PT Astra Serif" w:hAnsi="PT Astra Serif"/>
          <w:sz w:val="28"/>
          <w:szCs w:val="28"/>
        </w:rPr>
        <w:t xml:space="preserve">Трифонова </w:t>
      </w:r>
      <w:proofErr w:type="spellStart"/>
      <w:r w:rsidR="004842CE">
        <w:rPr>
          <w:rFonts w:ascii="PT Astra Serif" w:hAnsi="PT Astra Serif"/>
          <w:sz w:val="28"/>
          <w:szCs w:val="28"/>
        </w:rPr>
        <w:t>Айсылу</w:t>
      </w:r>
      <w:proofErr w:type="spellEnd"/>
      <w:r w:rsidR="004842CE">
        <w:rPr>
          <w:rFonts w:ascii="PT Astra Serif" w:hAnsi="PT Astra Serif"/>
          <w:sz w:val="28"/>
          <w:szCs w:val="28"/>
        </w:rPr>
        <w:t xml:space="preserve"> Даниловна</w:t>
      </w:r>
      <w:r w:rsidRPr="00A96F43">
        <w:rPr>
          <w:rFonts w:ascii="PT Astra Serif" w:hAnsi="PT Astra Serif"/>
          <w:sz w:val="28"/>
          <w:szCs w:val="28"/>
        </w:rPr>
        <w:t xml:space="preserve"> – </w:t>
      </w:r>
      <w:r w:rsidR="004842CE">
        <w:rPr>
          <w:rFonts w:ascii="PT Astra Serif" w:hAnsi="PT Astra Serif"/>
          <w:sz w:val="28"/>
          <w:szCs w:val="28"/>
        </w:rPr>
        <w:t>начальник управления социальной политики администрации города Югорска</w:t>
      </w:r>
    </w:p>
    <w:p w:rsidR="00094E6B" w:rsidRDefault="00094E6B" w:rsidP="00B970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6</w:t>
      </w:r>
      <w:r w:rsidRPr="00B9706B">
        <w:rPr>
          <w:rFonts w:ascii="PT Astra Serif" w:hAnsi="PT Astra Serif"/>
          <w:b/>
          <w:bCs/>
          <w:sz w:val="28"/>
          <w:szCs w:val="28"/>
        </w:rPr>
        <w:t>. О внесении изменений в решение Думы города Югорска от 31.08.2021 № 64               «Об утверждении Положения о муниципальном жилищном контроле»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9706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Ганчан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 Иванович</w:t>
      </w:r>
      <w:r w:rsidRPr="00B9706B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начальник</w:t>
      </w:r>
      <w:r w:rsidRPr="00B9706B">
        <w:rPr>
          <w:rFonts w:ascii="PT Astra Serif" w:hAnsi="PT Astra Serif"/>
          <w:sz w:val="28"/>
          <w:szCs w:val="28"/>
        </w:rPr>
        <w:t xml:space="preserve"> управления контроля администрации города Югорска 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Pr="00B9706B">
        <w:rPr>
          <w:rFonts w:ascii="PT Astra Serif" w:hAnsi="PT Astra Serif"/>
          <w:b/>
          <w:sz w:val="28"/>
          <w:szCs w:val="28"/>
        </w:rPr>
        <w:t xml:space="preserve">. </w:t>
      </w:r>
      <w:r w:rsidRPr="00B9706B">
        <w:rPr>
          <w:rFonts w:ascii="PT Astra Serif" w:hAnsi="PT Astra Serif"/>
          <w:b/>
          <w:bCs/>
          <w:sz w:val="28"/>
          <w:szCs w:val="28"/>
        </w:rPr>
        <w:t>О внесении изменений в решение Думы города Югорска от 31.08.2021 № 65              «Об утверждении Положения о муниципальном земельном контроле»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9706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Ганчан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 Иванович</w:t>
      </w:r>
      <w:r w:rsidRPr="00B9706B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начальник</w:t>
      </w:r>
      <w:r w:rsidRPr="00B9706B">
        <w:rPr>
          <w:rFonts w:ascii="PT Astra Serif" w:hAnsi="PT Astra Serif"/>
          <w:sz w:val="28"/>
          <w:szCs w:val="28"/>
        </w:rPr>
        <w:t xml:space="preserve"> управления контроля администрации города Югорска 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Pr="00B9706B">
        <w:rPr>
          <w:rFonts w:ascii="PT Astra Serif" w:hAnsi="PT Astra Serif"/>
          <w:b/>
          <w:sz w:val="28"/>
          <w:szCs w:val="28"/>
        </w:rPr>
        <w:t>.</w:t>
      </w:r>
      <w:r w:rsidRPr="00B9706B"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Думы города Югорска от 31.08.2021 № 66            «Об утверждении Положения о муниципальном  контроле в сфере благоустройства»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9706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Ганчан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 Иванович</w:t>
      </w:r>
      <w:r w:rsidRPr="00B9706B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начальник</w:t>
      </w:r>
      <w:r w:rsidRPr="00B9706B">
        <w:rPr>
          <w:rFonts w:ascii="PT Astra Serif" w:hAnsi="PT Astra Serif"/>
          <w:sz w:val="28"/>
          <w:szCs w:val="28"/>
        </w:rPr>
        <w:t xml:space="preserve"> управления контроля администрации города Югорска 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9</w:t>
      </w:r>
      <w:r w:rsidRPr="00B9706B">
        <w:rPr>
          <w:rFonts w:ascii="PT Astra Serif" w:hAnsi="PT Astra Serif"/>
          <w:b/>
          <w:sz w:val="28"/>
          <w:szCs w:val="28"/>
        </w:rPr>
        <w:t xml:space="preserve">. </w:t>
      </w:r>
      <w:r w:rsidRPr="00B9706B"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Думы города Югорска от 31.08.2021 № 68            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9706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Ганчан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 Иванович</w:t>
      </w:r>
      <w:r w:rsidRPr="00B9706B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начальник</w:t>
      </w:r>
      <w:r w:rsidRPr="00B9706B">
        <w:rPr>
          <w:rFonts w:ascii="PT Astra Serif" w:hAnsi="PT Astra Serif"/>
          <w:sz w:val="28"/>
          <w:szCs w:val="28"/>
        </w:rPr>
        <w:t xml:space="preserve"> управления контроля администрации города Югорска </w:t>
      </w: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094E6B" w:rsidRPr="00B9706B" w:rsidRDefault="00094E6B" w:rsidP="00094E6B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Pr="00B9706B">
        <w:rPr>
          <w:rFonts w:ascii="PT Astra Serif" w:hAnsi="PT Astra Serif"/>
          <w:b/>
          <w:sz w:val="28"/>
          <w:szCs w:val="28"/>
        </w:rPr>
        <w:t xml:space="preserve">. </w:t>
      </w:r>
      <w:r w:rsidRPr="00B9706B"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Думы города Югорска от 31.08.2021 № 69            «Об утверждении Положения о муниципальном лесном контроле»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9706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Ганчан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 Иванович</w:t>
      </w:r>
      <w:r w:rsidRPr="00B9706B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начальник</w:t>
      </w:r>
      <w:r w:rsidRPr="00B9706B">
        <w:rPr>
          <w:rFonts w:ascii="PT Astra Serif" w:hAnsi="PT Astra Serif"/>
          <w:sz w:val="28"/>
          <w:szCs w:val="28"/>
        </w:rPr>
        <w:t xml:space="preserve"> управления контроля администрации города Югорска 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4E6B" w:rsidRPr="00FC78A9" w:rsidRDefault="00094E6B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Pr="00FC78A9">
        <w:rPr>
          <w:rFonts w:ascii="PT Astra Serif" w:hAnsi="PT Astra Serif"/>
          <w:b/>
          <w:sz w:val="28"/>
          <w:szCs w:val="28"/>
        </w:rPr>
        <w:t>. О награждении Почетн</w:t>
      </w:r>
      <w:r>
        <w:rPr>
          <w:rFonts w:ascii="PT Astra Serif" w:hAnsi="PT Astra Serif"/>
          <w:b/>
          <w:sz w:val="28"/>
          <w:szCs w:val="28"/>
        </w:rPr>
        <w:t>ой грамотой Думы города Югорска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E83A28" w:rsidRDefault="00094E6B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C6285C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4E6B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1CD2"/>
    <w:rsid w:val="00512C5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581E"/>
    <w:rsid w:val="0093761A"/>
    <w:rsid w:val="009403E2"/>
    <w:rsid w:val="009431CD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BE4F-6475-43FF-845F-F75DB6D5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471</cp:revision>
  <cp:lastPrinted>2025-10-16T07:29:00Z</cp:lastPrinted>
  <dcterms:created xsi:type="dcterms:W3CDTF">2018-06-09T09:22:00Z</dcterms:created>
  <dcterms:modified xsi:type="dcterms:W3CDTF">2025-11-10T11:18:00Z</dcterms:modified>
</cp:coreProperties>
</file>